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E7CEB" w14:textId="77777777" w:rsidR="0082413C" w:rsidRPr="00EF0C99" w:rsidRDefault="0082413C" w:rsidP="0082413C">
      <w:pPr>
        <w:jc w:val="center"/>
        <w:rPr>
          <w:rFonts w:ascii="Poppins" w:hAnsi="Poppins" w:cs="Poppins"/>
        </w:rPr>
      </w:pPr>
      <w:r w:rsidRPr="00EF0C99">
        <w:rPr>
          <w:rFonts w:ascii="Poppins" w:hAnsi="Poppins" w:cs="Poppins"/>
          <w:noProof/>
        </w:rPr>
        <w:drawing>
          <wp:inline distT="0" distB="0" distL="0" distR="0" wp14:anchorId="28196277" wp14:editId="70E34745">
            <wp:extent cx="2834640" cy="7086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B1246" w14:textId="77777777" w:rsidR="0082413C" w:rsidRPr="00EF0C99" w:rsidRDefault="0082413C" w:rsidP="0082413C">
      <w:pPr>
        <w:jc w:val="center"/>
        <w:rPr>
          <w:rFonts w:ascii="Poppins" w:hAnsi="Poppins" w:cs="Poppins"/>
        </w:rPr>
      </w:pPr>
    </w:p>
    <w:p w14:paraId="0AA8C52D" w14:textId="492D6928" w:rsidR="0082413C" w:rsidRPr="00EF0C99" w:rsidRDefault="0082413C" w:rsidP="0082413C">
      <w:pPr>
        <w:ind w:left="2160" w:hanging="2160"/>
        <w:rPr>
          <w:rFonts w:ascii="Poppins" w:hAnsi="Poppins" w:cs="Poppins"/>
          <w:caps/>
        </w:rPr>
      </w:pPr>
      <w:r w:rsidRPr="00EF0C99">
        <w:rPr>
          <w:rFonts w:ascii="Poppins" w:hAnsi="Poppins" w:cs="Poppins"/>
          <w:b/>
        </w:rPr>
        <w:t>TITLE:</w:t>
      </w:r>
      <w:r w:rsidRPr="00EF0C99">
        <w:rPr>
          <w:rFonts w:ascii="Poppins" w:hAnsi="Poppins" w:cs="Poppins"/>
        </w:rPr>
        <w:tab/>
      </w:r>
      <w:r w:rsidRPr="00EF0C99">
        <w:rPr>
          <w:rFonts w:ascii="Poppins" w:hAnsi="Poppins" w:cs="Poppins"/>
          <w:caps/>
        </w:rPr>
        <w:t xml:space="preserve">Community </w:t>
      </w:r>
      <w:r w:rsidR="00AA2A0E">
        <w:rPr>
          <w:rFonts w:ascii="Poppins" w:hAnsi="Poppins" w:cs="Poppins"/>
          <w:caps/>
        </w:rPr>
        <w:t>Engagement</w:t>
      </w:r>
      <w:r w:rsidR="00AA2A0E" w:rsidRPr="00EF0C99">
        <w:rPr>
          <w:rFonts w:ascii="Poppins" w:hAnsi="Poppins" w:cs="Poppins"/>
          <w:caps/>
        </w:rPr>
        <w:t xml:space="preserve"> </w:t>
      </w:r>
      <w:r w:rsidRPr="00EF0C99">
        <w:rPr>
          <w:rFonts w:ascii="Poppins" w:hAnsi="Poppins" w:cs="Poppins"/>
          <w:caps/>
        </w:rPr>
        <w:t>Officer</w:t>
      </w:r>
      <w:r w:rsidR="00EF0C99" w:rsidRPr="00EF0C99">
        <w:rPr>
          <w:rFonts w:ascii="Poppins" w:hAnsi="Poppins" w:cs="Poppins"/>
          <w:caps/>
        </w:rPr>
        <w:t xml:space="preserve"> </w:t>
      </w:r>
    </w:p>
    <w:p w14:paraId="07A0F63D" w14:textId="77777777" w:rsidR="0082413C" w:rsidRPr="00EF0C99" w:rsidRDefault="0082413C" w:rsidP="0082413C">
      <w:pPr>
        <w:rPr>
          <w:rFonts w:ascii="Poppins" w:hAnsi="Poppins" w:cs="Poppins"/>
          <w:caps/>
        </w:rPr>
      </w:pPr>
    </w:p>
    <w:p w14:paraId="4513400D" w14:textId="52606C33" w:rsidR="0082413C" w:rsidRPr="00EF0C99" w:rsidRDefault="0082413C" w:rsidP="0082413C">
      <w:pPr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Based at: </w:t>
      </w:r>
      <w:r w:rsidRPr="00EF0C99">
        <w:rPr>
          <w:rFonts w:ascii="Poppins" w:hAnsi="Poppins" w:cs="Poppins"/>
        </w:rPr>
        <w:tab/>
      </w:r>
      <w:r w:rsidRPr="00EF0C99">
        <w:rPr>
          <w:rFonts w:ascii="Poppins" w:hAnsi="Poppins" w:cs="Poppins"/>
        </w:rPr>
        <w:tab/>
        <w:t xml:space="preserve">Elm Farm Business Park, Wymondham </w:t>
      </w:r>
    </w:p>
    <w:p w14:paraId="0E8D0DEA" w14:textId="0AB6A2DC" w:rsidR="0082413C" w:rsidRPr="00EF0C99" w:rsidRDefault="0082413C" w:rsidP="0082413C">
      <w:pPr>
        <w:rPr>
          <w:rFonts w:ascii="Poppins" w:hAnsi="Poppins" w:cs="Poppins"/>
        </w:rPr>
      </w:pPr>
      <w:r w:rsidRPr="00EF0C99">
        <w:rPr>
          <w:rFonts w:ascii="Poppins" w:hAnsi="Poppins" w:cs="Poppins"/>
        </w:rPr>
        <w:br/>
        <w:t>Sa</w:t>
      </w:r>
      <w:r w:rsidR="008E097A" w:rsidRPr="00EF0C99">
        <w:rPr>
          <w:rFonts w:ascii="Poppins" w:hAnsi="Poppins" w:cs="Poppins"/>
        </w:rPr>
        <w:t xml:space="preserve">lary banding: </w:t>
      </w:r>
      <w:r w:rsidR="008E097A" w:rsidRPr="00EF0C99">
        <w:rPr>
          <w:rFonts w:ascii="Poppins" w:hAnsi="Poppins" w:cs="Poppins"/>
        </w:rPr>
        <w:tab/>
        <w:t>£</w:t>
      </w:r>
      <w:r w:rsidR="00EF0C99" w:rsidRPr="00EF0C99">
        <w:rPr>
          <w:rFonts w:ascii="Poppins" w:hAnsi="Poppins" w:cs="Poppins"/>
        </w:rPr>
        <w:t>2</w:t>
      </w:r>
      <w:r w:rsidR="00925EE7">
        <w:rPr>
          <w:rFonts w:ascii="Poppins" w:hAnsi="Poppins" w:cs="Poppins"/>
        </w:rPr>
        <w:t>6,500</w:t>
      </w:r>
      <w:r w:rsidR="00EF0C99" w:rsidRPr="00EF0C99">
        <w:rPr>
          <w:rFonts w:ascii="Poppins" w:hAnsi="Poppins" w:cs="Poppins"/>
        </w:rPr>
        <w:t xml:space="preserve"> - £3</w:t>
      </w:r>
      <w:r w:rsidR="00925EE7">
        <w:rPr>
          <w:rFonts w:ascii="Poppins" w:hAnsi="Poppins" w:cs="Poppins"/>
        </w:rPr>
        <w:t>3,000</w:t>
      </w:r>
    </w:p>
    <w:p w14:paraId="545B7FA8" w14:textId="77777777" w:rsidR="0082413C" w:rsidRPr="00EF0C99" w:rsidRDefault="0082413C" w:rsidP="0082413C">
      <w:pPr>
        <w:rPr>
          <w:rFonts w:ascii="Poppins" w:hAnsi="Poppins" w:cs="Poppins"/>
        </w:rPr>
      </w:pPr>
    </w:p>
    <w:p w14:paraId="553D2BF8" w14:textId="4ED0477A" w:rsidR="0082413C" w:rsidRPr="00EF0C99" w:rsidRDefault="0082413C" w:rsidP="0082413C">
      <w:pPr>
        <w:rPr>
          <w:rFonts w:ascii="Poppins" w:hAnsi="Poppins" w:cs="Poppins"/>
        </w:rPr>
      </w:pPr>
      <w:r w:rsidRPr="00EF0C99">
        <w:rPr>
          <w:rFonts w:ascii="Poppins" w:hAnsi="Poppins" w:cs="Poppins"/>
        </w:rPr>
        <w:t>Reporting to:</w:t>
      </w:r>
      <w:r w:rsidRPr="00EF0C99">
        <w:rPr>
          <w:rFonts w:ascii="Poppins" w:hAnsi="Poppins" w:cs="Poppins"/>
        </w:rPr>
        <w:tab/>
      </w:r>
      <w:r w:rsidRPr="00EF0C99">
        <w:rPr>
          <w:rFonts w:ascii="Poppins" w:hAnsi="Poppins" w:cs="Poppins"/>
        </w:rPr>
        <w:tab/>
      </w:r>
      <w:r w:rsidR="008003AD" w:rsidRPr="00EF0C99">
        <w:rPr>
          <w:rFonts w:ascii="Poppins" w:hAnsi="Poppins" w:cs="Poppins"/>
        </w:rPr>
        <w:t xml:space="preserve">Head of </w:t>
      </w:r>
      <w:r w:rsidRPr="00EF0C99">
        <w:rPr>
          <w:rFonts w:ascii="Poppins" w:hAnsi="Poppins" w:cs="Poppins"/>
        </w:rPr>
        <w:t xml:space="preserve">Engagement </w:t>
      </w:r>
    </w:p>
    <w:p w14:paraId="26CC9E10" w14:textId="77777777" w:rsidR="0082413C" w:rsidRPr="00EF0C99" w:rsidRDefault="0082413C" w:rsidP="0082413C">
      <w:pPr>
        <w:rPr>
          <w:rFonts w:ascii="Poppins" w:hAnsi="Poppins" w:cs="Poppins"/>
        </w:rPr>
      </w:pPr>
    </w:p>
    <w:p w14:paraId="12D8A4E8" w14:textId="77777777" w:rsidR="0082413C" w:rsidRPr="00EF0C99" w:rsidRDefault="0082413C" w:rsidP="0082413C">
      <w:pPr>
        <w:rPr>
          <w:rFonts w:ascii="Poppins" w:hAnsi="Poppins" w:cs="Poppins"/>
        </w:rPr>
      </w:pPr>
    </w:p>
    <w:p w14:paraId="1C3B0AA3" w14:textId="77777777" w:rsidR="0082413C" w:rsidRPr="00EF0C99" w:rsidRDefault="0082413C" w:rsidP="0082413C">
      <w:pPr>
        <w:rPr>
          <w:rFonts w:ascii="Poppins" w:hAnsi="Poppins" w:cs="Poppins"/>
        </w:rPr>
      </w:pPr>
    </w:p>
    <w:p w14:paraId="2013C517" w14:textId="77777777" w:rsidR="0082413C" w:rsidRPr="00EF0C99" w:rsidRDefault="0082413C" w:rsidP="0082413C">
      <w:pPr>
        <w:rPr>
          <w:rFonts w:ascii="Poppins" w:hAnsi="Poppins" w:cs="Poppins"/>
          <w:b/>
        </w:rPr>
      </w:pPr>
      <w:r w:rsidRPr="00EF0C99">
        <w:rPr>
          <w:rFonts w:ascii="Poppins" w:hAnsi="Poppins" w:cs="Poppins"/>
          <w:b/>
        </w:rPr>
        <w:t>JOB DESCRIPTION</w:t>
      </w:r>
    </w:p>
    <w:p w14:paraId="317CCDD6" w14:textId="77777777" w:rsidR="0082413C" w:rsidRPr="00EF0C99" w:rsidRDefault="0082413C" w:rsidP="0082413C">
      <w:pPr>
        <w:rPr>
          <w:rFonts w:ascii="Poppins" w:hAnsi="Poppins" w:cs="Poppins"/>
        </w:rPr>
      </w:pPr>
    </w:p>
    <w:p w14:paraId="1BF1535A" w14:textId="77777777" w:rsidR="0082413C" w:rsidRPr="00EF0C99" w:rsidRDefault="0082413C" w:rsidP="0082413C">
      <w:pPr>
        <w:pStyle w:val="Heading9"/>
        <w:spacing w:line="276" w:lineRule="auto"/>
        <w:ind w:left="0"/>
        <w:rPr>
          <w:rFonts w:ascii="Poppins" w:hAnsi="Poppins" w:cs="Poppins"/>
          <w:sz w:val="22"/>
          <w:szCs w:val="22"/>
        </w:rPr>
      </w:pPr>
      <w:r w:rsidRPr="00EF0C99">
        <w:rPr>
          <w:rFonts w:ascii="Poppins" w:hAnsi="Poppins" w:cs="Poppins"/>
          <w:sz w:val="22"/>
          <w:szCs w:val="22"/>
        </w:rPr>
        <w:t>Main Purpose of the Job</w:t>
      </w:r>
    </w:p>
    <w:p w14:paraId="1417578C" w14:textId="77777777" w:rsidR="0082413C" w:rsidRPr="00EF0C99" w:rsidRDefault="0082413C" w:rsidP="0082413C">
      <w:pPr>
        <w:rPr>
          <w:rFonts w:ascii="Poppins" w:hAnsi="Poppins" w:cs="Poppins"/>
        </w:rPr>
      </w:pPr>
    </w:p>
    <w:p w14:paraId="1BB728C1" w14:textId="4FD2B312" w:rsidR="00AA2A0E" w:rsidRPr="00EF0C99" w:rsidRDefault="00AA2A0E" w:rsidP="00AA2A0E">
      <w:pPr>
        <w:pStyle w:val="ListParagraph"/>
        <w:numPr>
          <w:ilvl w:val="0"/>
          <w:numId w:val="2"/>
        </w:numPr>
        <w:rPr>
          <w:rFonts w:ascii="Poppins" w:hAnsi="Poppins" w:cs="Poppins"/>
          <w:sz w:val="22"/>
          <w:szCs w:val="22"/>
        </w:rPr>
      </w:pPr>
      <w:r w:rsidRPr="00EF0C99">
        <w:rPr>
          <w:rFonts w:ascii="Poppins" w:hAnsi="Poppins" w:cs="Poppins"/>
          <w:color w:val="000000"/>
          <w:sz w:val="22"/>
          <w:szCs w:val="22"/>
        </w:rPr>
        <w:t>To enable, support, guide and facilitate engagement with communities in Norfolk, supporting Healthwatch Norfolk to represent</w:t>
      </w:r>
      <w:r>
        <w:rPr>
          <w:rFonts w:ascii="Poppins" w:hAnsi="Poppins" w:cs="Poppins"/>
          <w:color w:val="000000"/>
          <w:sz w:val="22"/>
          <w:szCs w:val="22"/>
        </w:rPr>
        <w:t xml:space="preserve"> </w:t>
      </w:r>
      <w:r w:rsidRPr="00EF0C99">
        <w:rPr>
          <w:rFonts w:ascii="Poppins" w:hAnsi="Poppins" w:cs="Poppins"/>
          <w:color w:val="000000"/>
          <w:sz w:val="22"/>
          <w:szCs w:val="22"/>
        </w:rPr>
        <w:t>the p</w:t>
      </w:r>
      <w:r>
        <w:rPr>
          <w:rFonts w:ascii="Poppins" w:hAnsi="Poppins" w:cs="Poppins"/>
          <w:color w:val="000000"/>
          <w:sz w:val="22"/>
          <w:szCs w:val="22"/>
        </w:rPr>
        <w:t>ublic</w:t>
      </w:r>
      <w:r w:rsidRPr="00EF0C99">
        <w:rPr>
          <w:rFonts w:ascii="Poppins" w:hAnsi="Poppins" w:cs="Poppins"/>
          <w:color w:val="000000"/>
          <w:sz w:val="22"/>
          <w:szCs w:val="22"/>
        </w:rPr>
        <w:t xml:space="preserve"> voice across health and social care services in Norfolk.</w:t>
      </w:r>
    </w:p>
    <w:p w14:paraId="2CA05C0B" w14:textId="77777777" w:rsidR="00AA2A0E" w:rsidRDefault="00AA2A0E" w:rsidP="00925EE7">
      <w:pPr>
        <w:pStyle w:val="ListParagraph"/>
        <w:tabs>
          <w:tab w:val="left" w:pos="-720"/>
          <w:tab w:val="left" w:pos="0"/>
        </w:tabs>
        <w:suppressAutoHyphens/>
        <w:ind w:left="1440"/>
        <w:rPr>
          <w:rFonts w:ascii="Poppins" w:hAnsi="Poppins" w:cs="Poppins"/>
          <w:sz w:val="22"/>
          <w:szCs w:val="22"/>
        </w:rPr>
      </w:pPr>
    </w:p>
    <w:p w14:paraId="5E866402" w14:textId="37A0BDDB" w:rsidR="0082413C" w:rsidRPr="00EF0C99" w:rsidRDefault="0082413C" w:rsidP="0082413C">
      <w:pPr>
        <w:pStyle w:val="ListParagraph"/>
        <w:numPr>
          <w:ilvl w:val="0"/>
          <w:numId w:val="2"/>
        </w:numPr>
        <w:tabs>
          <w:tab w:val="left" w:pos="-720"/>
          <w:tab w:val="left" w:pos="0"/>
        </w:tabs>
        <w:suppressAutoHyphens/>
        <w:rPr>
          <w:rFonts w:ascii="Poppins" w:hAnsi="Poppins" w:cs="Poppins"/>
          <w:sz w:val="22"/>
          <w:szCs w:val="22"/>
        </w:rPr>
      </w:pPr>
      <w:r w:rsidRPr="00EF0C99">
        <w:rPr>
          <w:rFonts w:ascii="Poppins" w:hAnsi="Poppins" w:cs="Poppins"/>
          <w:sz w:val="22"/>
          <w:szCs w:val="22"/>
        </w:rPr>
        <w:t xml:space="preserve">To provide support to the </w:t>
      </w:r>
      <w:r w:rsidR="00EF0C99">
        <w:rPr>
          <w:rFonts w:ascii="Poppins" w:hAnsi="Poppins" w:cs="Poppins"/>
          <w:sz w:val="22"/>
          <w:szCs w:val="22"/>
        </w:rPr>
        <w:t xml:space="preserve">Head of </w:t>
      </w:r>
      <w:r w:rsidRPr="00EF0C99">
        <w:rPr>
          <w:rFonts w:ascii="Poppins" w:hAnsi="Poppins" w:cs="Poppins"/>
          <w:sz w:val="22"/>
          <w:szCs w:val="22"/>
        </w:rPr>
        <w:t xml:space="preserve">Engagement by ensuring that </w:t>
      </w:r>
      <w:r w:rsidR="00EF0C99" w:rsidRPr="00EF0C99">
        <w:rPr>
          <w:rFonts w:ascii="Poppins" w:hAnsi="Poppins" w:cs="Poppins"/>
          <w:sz w:val="22"/>
          <w:szCs w:val="22"/>
        </w:rPr>
        <w:t>robust evidence</w:t>
      </w:r>
      <w:r w:rsidRPr="00EF0C99">
        <w:rPr>
          <w:rFonts w:ascii="Poppins" w:hAnsi="Poppins" w:cs="Poppins"/>
          <w:sz w:val="22"/>
          <w:szCs w:val="22"/>
        </w:rPr>
        <w:t xml:space="preserve"> and information influences the organisation’s priorities, actions and associated </w:t>
      </w:r>
      <w:r w:rsidR="00AA2A0E">
        <w:rPr>
          <w:rFonts w:ascii="Poppins" w:hAnsi="Poppins" w:cs="Poppins"/>
          <w:sz w:val="22"/>
          <w:szCs w:val="22"/>
        </w:rPr>
        <w:t xml:space="preserve">targeted engagement and </w:t>
      </w:r>
      <w:r w:rsidRPr="00EF0C99">
        <w:rPr>
          <w:rFonts w:ascii="Poppins" w:hAnsi="Poppins" w:cs="Poppins"/>
          <w:sz w:val="22"/>
          <w:szCs w:val="22"/>
        </w:rPr>
        <w:t>research projects.</w:t>
      </w:r>
    </w:p>
    <w:p w14:paraId="64B78BDF" w14:textId="77777777" w:rsidR="0082413C" w:rsidRPr="00EF0C99" w:rsidRDefault="0082413C" w:rsidP="0082413C">
      <w:pPr>
        <w:pStyle w:val="ListParagraph"/>
        <w:tabs>
          <w:tab w:val="left" w:pos="-720"/>
          <w:tab w:val="left" w:pos="0"/>
        </w:tabs>
        <w:suppressAutoHyphens/>
        <w:ind w:left="1440"/>
        <w:rPr>
          <w:rFonts w:ascii="Poppins" w:hAnsi="Poppins" w:cs="Poppins"/>
          <w:sz w:val="22"/>
          <w:szCs w:val="22"/>
        </w:rPr>
      </w:pPr>
    </w:p>
    <w:p w14:paraId="70113A85" w14:textId="77777777" w:rsidR="0082413C" w:rsidRPr="00EF0C99" w:rsidRDefault="0082413C" w:rsidP="0082413C">
      <w:pPr>
        <w:rPr>
          <w:rFonts w:ascii="Poppins" w:hAnsi="Poppins" w:cs="Poppins"/>
        </w:rPr>
      </w:pPr>
      <w:r w:rsidRPr="00EF0C99">
        <w:rPr>
          <w:rFonts w:ascii="Poppins" w:hAnsi="Poppins" w:cs="Poppins"/>
          <w:b/>
          <w:bCs/>
          <w:color w:val="000000"/>
        </w:rPr>
        <w:t> </w:t>
      </w:r>
    </w:p>
    <w:p w14:paraId="5FFEFE1F" w14:textId="77777777" w:rsidR="0082413C" w:rsidRPr="00EF0C99" w:rsidRDefault="0082413C" w:rsidP="0082413C">
      <w:pPr>
        <w:rPr>
          <w:rFonts w:ascii="Poppins" w:hAnsi="Poppins" w:cs="Poppins"/>
        </w:rPr>
      </w:pPr>
      <w:r w:rsidRPr="00EF0C99">
        <w:rPr>
          <w:rFonts w:ascii="Poppins" w:hAnsi="Poppins" w:cs="Poppins"/>
          <w:b/>
          <w:bCs/>
          <w:color w:val="000000"/>
        </w:rPr>
        <w:t>Main Duties &amp; Responsibilities</w:t>
      </w:r>
      <w:r w:rsidRPr="00EF0C99">
        <w:rPr>
          <w:rFonts w:ascii="Poppins" w:hAnsi="Poppins" w:cs="Poppins"/>
          <w:color w:val="000000"/>
        </w:rPr>
        <w:t>:</w:t>
      </w:r>
    </w:p>
    <w:p w14:paraId="5467C433" w14:textId="77777777" w:rsidR="0082413C" w:rsidRPr="00EF0C99" w:rsidRDefault="0082413C" w:rsidP="0082413C">
      <w:pPr>
        <w:rPr>
          <w:rFonts w:ascii="Poppins" w:hAnsi="Poppins" w:cs="Poppins"/>
        </w:rPr>
      </w:pPr>
      <w:r w:rsidRPr="00EF0C99">
        <w:rPr>
          <w:rFonts w:ascii="Poppins" w:hAnsi="Poppins" w:cs="Poppins"/>
          <w:color w:val="000000"/>
        </w:rPr>
        <w:t> </w:t>
      </w:r>
    </w:p>
    <w:p w14:paraId="1CEB899A" w14:textId="1223FC37" w:rsidR="0082413C" w:rsidRPr="00EF0C99" w:rsidRDefault="0082413C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 w:rsidRPr="00EF0C99">
        <w:rPr>
          <w:rFonts w:ascii="Poppins" w:eastAsia="Times New Roman" w:hAnsi="Poppins" w:cs="Poppins"/>
          <w:color w:val="000000"/>
        </w:rPr>
        <w:t>Increas</w:t>
      </w:r>
      <w:r w:rsidR="00552133">
        <w:rPr>
          <w:rFonts w:ascii="Poppins" w:eastAsia="Times New Roman" w:hAnsi="Poppins" w:cs="Poppins"/>
          <w:color w:val="000000"/>
        </w:rPr>
        <w:t>e</w:t>
      </w:r>
      <w:r w:rsidRPr="00EF0C99">
        <w:rPr>
          <w:rFonts w:ascii="Poppins" w:eastAsia="Times New Roman" w:hAnsi="Poppins" w:cs="Poppins"/>
          <w:color w:val="000000"/>
        </w:rPr>
        <w:t xml:space="preserve"> awareness and rais</w:t>
      </w:r>
      <w:r w:rsidR="00552133">
        <w:rPr>
          <w:rFonts w:ascii="Poppins" w:eastAsia="Times New Roman" w:hAnsi="Poppins" w:cs="Poppins"/>
          <w:color w:val="000000"/>
        </w:rPr>
        <w:t>e</w:t>
      </w:r>
      <w:r w:rsidRPr="00EF0C99">
        <w:rPr>
          <w:rFonts w:ascii="Poppins" w:eastAsia="Times New Roman" w:hAnsi="Poppins" w:cs="Poppins"/>
          <w:color w:val="000000"/>
        </w:rPr>
        <w:t xml:space="preserve"> the profile of Healthwatch Norfolk in the community.</w:t>
      </w:r>
    </w:p>
    <w:p w14:paraId="6E4B890B" w14:textId="69B336EB" w:rsidR="00EE5A7E" w:rsidRPr="00EF0C99" w:rsidRDefault="00EE5A7E" w:rsidP="00EE5A7E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 w:rsidRPr="00EF0C99">
        <w:rPr>
          <w:rFonts w:ascii="Poppins" w:eastAsia="Times New Roman" w:hAnsi="Poppins" w:cs="Poppins"/>
          <w:color w:val="000000"/>
        </w:rPr>
        <w:t>Seek opportunities to undertake</w:t>
      </w:r>
      <w:r w:rsidR="0082413C" w:rsidRPr="00EF0C99">
        <w:rPr>
          <w:rFonts w:ascii="Poppins" w:eastAsia="Times New Roman" w:hAnsi="Poppins" w:cs="Poppins"/>
          <w:color w:val="000000"/>
        </w:rPr>
        <w:t xml:space="preserve"> community-based engagement to facilitate </w:t>
      </w:r>
      <w:r w:rsidR="00641713" w:rsidRPr="00EF0C99">
        <w:rPr>
          <w:rFonts w:ascii="Poppins" w:eastAsia="Times New Roman" w:hAnsi="Poppins" w:cs="Poppins"/>
          <w:color w:val="000000"/>
        </w:rPr>
        <w:t>public</w:t>
      </w:r>
      <w:r w:rsidR="0082413C" w:rsidRPr="00EF0C99">
        <w:rPr>
          <w:rFonts w:ascii="Poppins" w:eastAsia="Times New Roman" w:hAnsi="Poppins" w:cs="Poppins"/>
          <w:color w:val="000000"/>
        </w:rPr>
        <w:t xml:space="preserve"> involvement in health and</w:t>
      </w:r>
      <w:r w:rsidR="00641713" w:rsidRPr="00EF0C99">
        <w:rPr>
          <w:rFonts w:ascii="Poppins" w:eastAsia="Times New Roman" w:hAnsi="Poppins" w:cs="Poppins"/>
          <w:color w:val="000000"/>
        </w:rPr>
        <w:t xml:space="preserve"> social</w:t>
      </w:r>
      <w:r w:rsidR="0082413C" w:rsidRPr="00EF0C99">
        <w:rPr>
          <w:rFonts w:ascii="Poppins" w:eastAsia="Times New Roman" w:hAnsi="Poppins" w:cs="Poppins"/>
          <w:color w:val="000000"/>
        </w:rPr>
        <w:t xml:space="preserve"> care service improvement</w:t>
      </w:r>
      <w:r w:rsidR="00641713" w:rsidRPr="00EF0C99">
        <w:rPr>
          <w:rFonts w:ascii="Poppins" w:eastAsia="Times New Roman" w:hAnsi="Poppins" w:cs="Poppins"/>
          <w:color w:val="000000"/>
        </w:rPr>
        <w:t>, including working with under-represented groups and minority communities.</w:t>
      </w:r>
    </w:p>
    <w:p w14:paraId="1A0F9680" w14:textId="36BC582B" w:rsidR="0082413C" w:rsidRPr="00EF0C99" w:rsidRDefault="0082413C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 w:rsidRPr="00EF0C99">
        <w:rPr>
          <w:rFonts w:ascii="Poppins" w:eastAsia="Times New Roman" w:hAnsi="Poppins" w:cs="Poppins"/>
          <w:color w:val="000000"/>
        </w:rPr>
        <w:t>Identify community issues, needs and problems within health and social care through networking, engagement and collection of feedback from communities and individuals.</w:t>
      </w:r>
    </w:p>
    <w:p w14:paraId="630D6332" w14:textId="361B88EE" w:rsidR="0082413C" w:rsidRDefault="0082413C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 w:rsidRPr="00EF0C99">
        <w:rPr>
          <w:rFonts w:ascii="Poppins" w:eastAsia="Times New Roman" w:hAnsi="Poppins" w:cs="Poppins"/>
          <w:color w:val="000000"/>
        </w:rPr>
        <w:t>Work closely with stakeholders, embedding a partnership approach to the continuing development of Healthwatch Norfolk.</w:t>
      </w:r>
    </w:p>
    <w:p w14:paraId="7A9AAC01" w14:textId="1EA9B6D1" w:rsidR="00EF0C99" w:rsidRPr="00EF0C99" w:rsidRDefault="00EF0C99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>
        <w:rPr>
          <w:rFonts w:ascii="Poppins" w:eastAsia="Times New Roman" w:hAnsi="Poppins" w:cs="Poppins"/>
          <w:color w:val="000000"/>
        </w:rPr>
        <w:lastRenderedPageBreak/>
        <w:t xml:space="preserve">Seek out, develop and maintain good relationships with community and patient groups, local health and social care providers and voluntary sector organisations. </w:t>
      </w:r>
    </w:p>
    <w:p w14:paraId="7C8DE360" w14:textId="46724BA6" w:rsidR="00EE5A7E" w:rsidRPr="00EF0C99" w:rsidRDefault="00EE5A7E" w:rsidP="00641713">
      <w:pPr>
        <w:pStyle w:val="ListParagraph"/>
        <w:numPr>
          <w:ilvl w:val="0"/>
          <w:numId w:val="1"/>
        </w:numPr>
        <w:rPr>
          <w:rFonts w:ascii="Poppins" w:hAnsi="Poppins" w:cs="Poppins"/>
          <w:color w:val="000000"/>
          <w:sz w:val="22"/>
          <w:szCs w:val="22"/>
        </w:rPr>
      </w:pPr>
      <w:r w:rsidRPr="00EF0C99">
        <w:rPr>
          <w:rFonts w:ascii="Poppins" w:hAnsi="Poppins" w:cs="Poppins"/>
          <w:color w:val="000000"/>
          <w:sz w:val="22"/>
          <w:szCs w:val="22"/>
        </w:rPr>
        <w:t>Actively contribut</w:t>
      </w:r>
      <w:r w:rsidR="00552133">
        <w:rPr>
          <w:rFonts w:ascii="Poppins" w:hAnsi="Poppins" w:cs="Poppins"/>
          <w:color w:val="000000"/>
          <w:sz w:val="22"/>
          <w:szCs w:val="22"/>
        </w:rPr>
        <w:t>e</w:t>
      </w:r>
      <w:r w:rsidRPr="00EF0C99">
        <w:rPr>
          <w:rFonts w:ascii="Poppins" w:hAnsi="Poppins" w:cs="Poppins"/>
          <w:color w:val="000000"/>
          <w:sz w:val="22"/>
          <w:szCs w:val="22"/>
        </w:rPr>
        <w:t xml:space="preserve"> to engagement </w:t>
      </w:r>
      <w:r w:rsidR="003666DC" w:rsidRPr="00EF0C99">
        <w:rPr>
          <w:rFonts w:ascii="Poppins" w:hAnsi="Poppins" w:cs="Poppins"/>
          <w:color w:val="000000"/>
          <w:sz w:val="22"/>
          <w:szCs w:val="22"/>
        </w:rPr>
        <w:t>team</w:t>
      </w:r>
      <w:r w:rsidRPr="00EF0C99">
        <w:rPr>
          <w:rFonts w:ascii="Poppins" w:hAnsi="Poppins" w:cs="Poppins"/>
          <w:color w:val="000000"/>
          <w:sz w:val="22"/>
          <w:szCs w:val="22"/>
        </w:rPr>
        <w:t xml:space="preserve"> meetings by </w:t>
      </w:r>
      <w:r w:rsidR="003666DC" w:rsidRPr="00EF0C99">
        <w:rPr>
          <w:rFonts w:ascii="Poppins" w:hAnsi="Poppins" w:cs="Poppins"/>
          <w:color w:val="000000"/>
          <w:sz w:val="22"/>
          <w:szCs w:val="22"/>
        </w:rPr>
        <w:t>relaying p</w:t>
      </w:r>
      <w:r w:rsidR="00EF0C99">
        <w:rPr>
          <w:rFonts w:ascii="Poppins" w:hAnsi="Poppins" w:cs="Poppins"/>
          <w:color w:val="000000"/>
          <w:sz w:val="22"/>
          <w:szCs w:val="22"/>
        </w:rPr>
        <w:t xml:space="preserve">ublic feedback and </w:t>
      </w:r>
      <w:r w:rsidR="003666DC" w:rsidRPr="00EF0C99">
        <w:rPr>
          <w:rFonts w:ascii="Poppins" w:hAnsi="Poppins" w:cs="Poppins"/>
          <w:color w:val="000000"/>
          <w:sz w:val="22"/>
          <w:szCs w:val="22"/>
        </w:rPr>
        <w:t xml:space="preserve">intelligence and helping to </w:t>
      </w:r>
      <w:r w:rsidRPr="00EF0C99">
        <w:rPr>
          <w:rFonts w:ascii="Poppins" w:hAnsi="Poppins" w:cs="Poppins"/>
          <w:color w:val="000000"/>
          <w:sz w:val="22"/>
          <w:szCs w:val="22"/>
        </w:rPr>
        <w:t>devise engagement work plan</w:t>
      </w:r>
      <w:r w:rsidR="003666DC" w:rsidRPr="00EF0C99">
        <w:rPr>
          <w:rFonts w:ascii="Poppins" w:hAnsi="Poppins" w:cs="Poppins"/>
          <w:color w:val="000000"/>
          <w:sz w:val="22"/>
          <w:szCs w:val="22"/>
        </w:rPr>
        <w:t xml:space="preserve">s and strategies. </w:t>
      </w:r>
    </w:p>
    <w:p w14:paraId="69216CBD" w14:textId="0DBEA122" w:rsidR="0082413C" w:rsidRPr="00EF0C99" w:rsidRDefault="00552133" w:rsidP="00AD3668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>
        <w:rPr>
          <w:rFonts w:ascii="Poppins" w:eastAsia="Times New Roman" w:hAnsi="Poppins" w:cs="Poppins"/>
          <w:color w:val="000000"/>
        </w:rPr>
        <w:t>S</w:t>
      </w:r>
      <w:r w:rsidR="0082413C" w:rsidRPr="00EF0C99">
        <w:rPr>
          <w:rFonts w:ascii="Poppins" w:eastAsia="Times New Roman" w:hAnsi="Poppins" w:cs="Poppins"/>
          <w:color w:val="000000"/>
        </w:rPr>
        <w:t xml:space="preserve">upport access to accurate, timely and relevant information and assist individuals, families and communities to access information through a variety of means </w:t>
      </w:r>
      <w:r w:rsidR="00EF0C99" w:rsidRPr="00EF0C99">
        <w:rPr>
          <w:rFonts w:ascii="Poppins" w:eastAsia="Times New Roman" w:hAnsi="Poppins" w:cs="Poppins"/>
          <w:color w:val="000000"/>
        </w:rPr>
        <w:t>e.g.,</w:t>
      </w:r>
      <w:r w:rsidR="0082413C" w:rsidRPr="00EF0C99">
        <w:rPr>
          <w:rFonts w:ascii="Poppins" w:eastAsia="Times New Roman" w:hAnsi="Poppins" w:cs="Poppins"/>
          <w:color w:val="000000"/>
        </w:rPr>
        <w:t xml:space="preserve"> signposting.</w:t>
      </w:r>
    </w:p>
    <w:p w14:paraId="4255844C" w14:textId="18EFEBA1" w:rsidR="0082413C" w:rsidRPr="00EF0C99" w:rsidRDefault="00552133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>
        <w:rPr>
          <w:rFonts w:ascii="Poppins" w:eastAsia="Times New Roman" w:hAnsi="Poppins" w:cs="Poppins"/>
          <w:color w:val="000000"/>
        </w:rPr>
        <w:t>A</w:t>
      </w:r>
      <w:r w:rsidR="0082413C" w:rsidRPr="00EF0C99">
        <w:rPr>
          <w:rFonts w:ascii="Poppins" w:eastAsia="Times New Roman" w:hAnsi="Poppins" w:cs="Poppins"/>
          <w:color w:val="000000"/>
        </w:rPr>
        <w:t xml:space="preserve">ttend and contribute to staff meetings and other </w:t>
      </w:r>
      <w:r w:rsidR="003666DC" w:rsidRPr="00EF0C99">
        <w:rPr>
          <w:rFonts w:ascii="Poppins" w:eastAsia="Times New Roman" w:hAnsi="Poppins" w:cs="Poppins"/>
          <w:color w:val="000000"/>
        </w:rPr>
        <w:t xml:space="preserve">external </w:t>
      </w:r>
      <w:r w:rsidR="0082413C" w:rsidRPr="00EF0C99">
        <w:rPr>
          <w:rFonts w:ascii="Poppins" w:eastAsia="Times New Roman" w:hAnsi="Poppins" w:cs="Poppins"/>
          <w:color w:val="000000"/>
        </w:rPr>
        <w:t>meetings relevant to the role.</w:t>
      </w:r>
    </w:p>
    <w:p w14:paraId="65C13831" w14:textId="4235B669" w:rsidR="0082413C" w:rsidRPr="00EF0C99" w:rsidRDefault="0082413C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 w:rsidRPr="00EF0C99">
        <w:rPr>
          <w:rFonts w:ascii="Poppins" w:eastAsia="Times New Roman" w:hAnsi="Poppins" w:cs="Poppins"/>
          <w:color w:val="000000"/>
        </w:rPr>
        <w:t>Contribute to the development of Healthwatch Norfolk’s policies and procedures, as required.</w:t>
      </w:r>
    </w:p>
    <w:p w14:paraId="44948154" w14:textId="1AAE078A" w:rsidR="0082413C" w:rsidRDefault="00552133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>
        <w:rPr>
          <w:rFonts w:ascii="Poppins" w:eastAsia="Times New Roman" w:hAnsi="Poppins" w:cs="Poppins"/>
          <w:color w:val="000000"/>
        </w:rPr>
        <w:t>R</w:t>
      </w:r>
      <w:r w:rsidR="0082413C" w:rsidRPr="00EF0C99">
        <w:rPr>
          <w:rFonts w:ascii="Poppins" w:eastAsia="Times New Roman" w:hAnsi="Poppins" w:cs="Poppins"/>
          <w:color w:val="000000"/>
        </w:rPr>
        <w:t>epresent Healthwatch Norfolk at events and/or ensure relevant promotional material is available.</w:t>
      </w:r>
    </w:p>
    <w:p w14:paraId="7BE615F7" w14:textId="1D9CDCD8" w:rsidR="00AA2A0E" w:rsidRPr="00EF0C99" w:rsidRDefault="00552133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>
        <w:rPr>
          <w:rFonts w:ascii="Poppins" w:eastAsia="Times New Roman" w:hAnsi="Poppins" w:cs="Poppins"/>
          <w:color w:val="000000"/>
        </w:rPr>
        <w:t>D</w:t>
      </w:r>
      <w:r w:rsidR="00AA2A0E">
        <w:rPr>
          <w:rFonts w:ascii="Poppins" w:eastAsia="Times New Roman" w:hAnsi="Poppins" w:cs="Poppins"/>
          <w:color w:val="000000"/>
        </w:rPr>
        <w:t xml:space="preserve">eliver presentations, training, workshops and group engagement sessions </w:t>
      </w:r>
      <w:r w:rsidR="009E54CF">
        <w:rPr>
          <w:rFonts w:ascii="Poppins" w:eastAsia="Times New Roman" w:hAnsi="Poppins" w:cs="Poppins"/>
          <w:color w:val="000000"/>
        </w:rPr>
        <w:t>as required.</w:t>
      </w:r>
    </w:p>
    <w:p w14:paraId="10323D19" w14:textId="0F32818A" w:rsidR="0082413C" w:rsidRPr="00EF0C99" w:rsidRDefault="00552133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>
        <w:rPr>
          <w:rFonts w:ascii="Poppins" w:eastAsia="Times New Roman" w:hAnsi="Poppins" w:cs="Poppins"/>
          <w:color w:val="000000"/>
        </w:rPr>
        <w:t>K</w:t>
      </w:r>
      <w:r w:rsidR="0082413C" w:rsidRPr="00EF0C99">
        <w:rPr>
          <w:rFonts w:ascii="Poppins" w:eastAsia="Times New Roman" w:hAnsi="Poppins" w:cs="Poppins"/>
          <w:color w:val="000000"/>
        </w:rPr>
        <w:t xml:space="preserve">eep </w:t>
      </w:r>
      <w:r w:rsidR="00EF0C99" w:rsidRPr="00EF0C99">
        <w:rPr>
          <w:rFonts w:ascii="Poppins" w:eastAsia="Times New Roman" w:hAnsi="Poppins" w:cs="Poppins"/>
          <w:color w:val="000000"/>
        </w:rPr>
        <w:t>up to date</w:t>
      </w:r>
      <w:r w:rsidR="0082413C" w:rsidRPr="00EF0C99">
        <w:rPr>
          <w:rFonts w:ascii="Poppins" w:eastAsia="Times New Roman" w:hAnsi="Poppins" w:cs="Poppins"/>
          <w:color w:val="000000"/>
        </w:rPr>
        <w:t xml:space="preserve"> with developments in health and social care issues, locally and nationally.</w:t>
      </w:r>
    </w:p>
    <w:p w14:paraId="04054D12" w14:textId="42D6FC7F" w:rsidR="00DD14C3" w:rsidRPr="00EF0C99" w:rsidRDefault="00552133" w:rsidP="0082413C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>
        <w:rPr>
          <w:rFonts w:ascii="Poppins" w:eastAsia="Times New Roman" w:hAnsi="Poppins" w:cs="Poppins"/>
          <w:color w:val="000000"/>
        </w:rPr>
        <w:t>S</w:t>
      </w:r>
      <w:r w:rsidR="00DD14C3">
        <w:rPr>
          <w:rFonts w:ascii="Poppins" w:eastAsia="Times New Roman" w:hAnsi="Poppins" w:cs="Poppins"/>
          <w:color w:val="000000"/>
        </w:rPr>
        <w:t xml:space="preserve">upport and work </w:t>
      </w:r>
      <w:r>
        <w:rPr>
          <w:rFonts w:ascii="Poppins" w:eastAsia="Times New Roman" w:hAnsi="Poppins" w:cs="Poppins"/>
          <w:color w:val="000000"/>
        </w:rPr>
        <w:t>with</w:t>
      </w:r>
      <w:r w:rsidR="00DD14C3">
        <w:rPr>
          <w:rFonts w:ascii="Poppins" w:eastAsia="Times New Roman" w:hAnsi="Poppins" w:cs="Poppins"/>
          <w:color w:val="000000"/>
        </w:rPr>
        <w:t xml:space="preserve"> the Project </w:t>
      </w:r>
      <w:r>
        <w:rPr>
          <w:rFonts w:ascii="Poppins" w:eastAsia="Times New Roman" w:hAnsi="Poppins" w:cs="Poppins"/>
          <w:color w:val="000000"/>
        </w:rPr>
        <w:t xml:space="preserve"> and Communications </w:t>
      </w:r>
      <w:r w:rsidR="00DD14C3">
        <w:rPr>
          <w:rFonts w:ascii="Poppins" w:eastAsia="Times New Roman" w:hAnsi="Poppins" w:cs="Poppins"/>
          <w:color w:val="000000"/>
        </w:rPr>
        <w:t>Team</w:t>
      </w:r>
      <w:r>
        <w:rPr>
          <w:rFonts w:ascii="Poppins" w:eastAsia="Times New Roman" w:hAnsi="Poppins" w:cs="Poppins"/>
          <w:color w:val="000000"/>
        </w:rPr>
        <w:t>s</w:t>
      </w:r>
      <w:r w:rsidR="00DD14C3">
        <w:rPr>
          <w:rFonts w:ascii="Poppins" w:eastAsia="Times New Roman" w:hAnsi="Poppins" w:cs="Poppins"/>
          <w:color w:val="000000"/>
        </w:rPr>
        <w:t xml:space="preserve"> as required.</w:t>
      </w:r>
    </w:p>
    <w:p w14:paraId="6EBEA724" w14:textId="5E422ACC" w:rsidR="00AA2A0E" w:rsidRPr="00AA2A0E" w:rsidRDefault="0082413C" w:rsidP="00AA2A0E">
      <w:pPr>
        <w:numPr>
          <w:ilvl w:val="0"/>
          <w:numId w:val="1"/>
        </w:numPr>
        <w:rPr>
          <w:rFonts w:ascii="Poppins" w:eastAsia="Times New Roman" w:hAnsi="Poppins" w:cs="Poppins"/>
          <w:color w:val="000000"/>
        </w:rPr>
      </w:pPr>
      <w:r w:rsidRPr="00EF0C99">
        <w:rPr>
          <w:rFonts w:ascii="Poppins" w:eastAsia="Times New Roman" w:hAnsi="Poppins" w:cs="Poppins"/>
          <w:color w:val="000000"/>
        </w:rPr>
        <w:t xml:space="preserve">To undertake other duties </w:t>
      </w:r>
      <w:r w:rsidR="00552133">
        <w:rPr>
          <w:rFonts w:ascii="Poppins" w:eastAsia="Times New Roman" w:hAnsi="Poppins" w:cs="Poppins"/>
          <w:color w:val="000000"/>
        </w:rPr>
        <w:t>commensurate with the post.</w:t>
      </w:r>
    </w:p>
    <w:p w14:paraId="256AAC22" w14:textId="77777777" w:rsidR="0082413C" w:rsidRPr="00EF0C99" w:rsidRDefault="0082413C" w:rsidP="0082413C">
      <w:pPr>
        <w:rPr>
          <w:rFonts w:ascii="Poppins" w:hAnsi="Poppins" w:cs="Poppins"/>
        </w:rPr>
      </w:pPr>
    </w:p>
    <w:p w14:paraId="4026C0C7" w14:textId="77777777" w:rsidR="008E097A" w:rsidRPr="00EF0C99" w:rsidRDefault="008E097A" w:rsidP="0082413C">
      <w:pPr>
        <w:rPr>
          <w:rFonts w:ascii="Poppins" w:hAnsi="Poppins" w:cs="Poppins"/>
        </w:rPr>
      </w:pPr>
    </w:p>
    <w:p w14:paraId="29BE7B32" w14:textId="77777777" w:rsidR="008E097A" w:rsidRPr="00EF0C99" w:rsidRDefault="008E097A" w:rsidP="0082413C">
      <w:pPr>
        <w:rPr>
          <w:rFonts w:ascii="Poppins" w:hAnsi="Poppins" w:cs="Poppins"/>
        </w:rPr>
      </w:pPr>
    </w:p>
    <w:p w14:paraId="085A528C" w14:textId="77777777" w:rsidR="0082413C" w:rsidRPr="00EF0C99" w:rsidRDefault="0082413C" w:rsidP="0082413C">
      <w:pPr>
        <w:rPr>
          <w:rFonts w:ascii="Poppins" w:hAnsi="Poppins" w:cs="Poppins"/>
          <w:b/>
        </w:rPr>
      </w:pPr>
      <w:r w:rsidRPr="00EF0C99">
        <w:rPr>
          <w:rFonts w:ascii="Poppins" w:hAnsi="Poppins" w:cs="Poppins"/>
          <w:b/>
        </w:rPr>
        <w:t>PERSON SPECIFICATION</w:t>
      </w:r>
    </w:p>
    <w:p w14:paraId="045B2D86" w14:textId="77777777" w:rsidR="008E097A" w:rsidRPr="00EF0C99" w:rsidRDefault="008E097A" w:rsidP="0082413C">
      <w:pPr>
        <w:rPr>
          <w:rFonts w:ascii="Poppins" w:hAnsi="Poppins" w:cs="Poppins"/>
          <w:b/>
        </w:rPr>
      </w:pPr>
    </w:p>
    <w:p w14:paraId="603F9CB1" w14:textId="77777777" w:rsidR="0082413C" w:rsidRPr="00EF0C99" w:rsidRDefault="0082413C" w:rsidP="0082413C">
      <w:pPr>
        <w:rPr>
          <w:rFonts w:ascii="Poppins" w:hAnsi="Poppins" w:cs="Poppins"/>
          <w:b/>
        </w:rPr>
      </w:pPr>
      <w:r w:rsidRPr="00EF0C99">
        <w:rPr>
          <w:rFonts w:ascii="Poppins" w:hAnsi="Poppins" w:cs="Poppins"/>
          <w:b/>
        </w:rPr>
        <w:t xml:space="preserve">Essential </w:t>
      </w:r>
    </w:p>
    <w:p w14:paraId="036B0FBE" w14:textId="77777777" w:rsidR="0082413C" w:rsidRPr="00EF0C99" w:rsidRDefault="0082413C" w:rsidP="0082413C">
      <w:pPr>
        <w:rPr>
          <w:rFonts w:ascii="Poppins" w:hAnsi="Poppins" w:cs="Poppins"/>
        </w:rPr>
      </w:pPr>
    </w:p>
    <w:p w14:paraId="314415CD" w14:textId="252E9274" w:rsidR="0082413C" w:rsidRPr="00EF0C99" w:rsidRDefault="008E097A" w:rsidP="008E097A">
      <w:pPr>
        <w:ind w:firstLine="360"/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- </w:t>
      </w:r>
      <w:r w:rsidRPr="00EF0C99">
        <w:rPr>
          <w:rFonts w:ascii="Poppins" w:hAnsi="Poppins" w:cs="Poppins"/>
        </w:rPr>
        <w:tab/>
        <w:t>A level (or equivalent) qualifications</w:t>
      </w:r>
      <w:r w:rsidR="0082413C" w:rsidRPr="00EF0C99">
        <w:rPr>
          <w:rFonts w:ascii="Poppins" w:hAnsi="Poppins" w:cs="Poppins"/>
        </w:rPr>
        <w:t xml:space="preserve"> or relevant work experience</w:t>
      </w:r>
      <w:r w:rsidRPr="00EF0C99">
        <w:rPr>
          <w:rFonts w:ascii="Poppins" w:hAnsi="Poppins" w:cs="Poppins"/>
        </w:rPr>
        <w:t xml:space="preserve">     </w:t>
      </w:r>
    </w:p>
    <w:p w14:paraId="465AF913" w14:textId="570D3AF6" w:rsidR="0082413C" w:rsidRPr="00EF0C99" w:rsidRDefault="00F74E59" w:rsidP="00991814">
      <w:pPr>
        <w:numPr>
          <w:ilvl w:val="0"/>
          <w:numId w:val="3"/>
        </w:numPr>
        <w:rPr>
          <w:rFonts w:ascii="Poppins" w:hAnsi="Poppins" w:cs="Poppins"/>
        </w:rPr>
      </w:pPr>
      <w:r>
        <w:rPr>
          <w:rFonts w:ascii="Poppins" w:hAnsi="Poppins" w:cs="Poppins"/>
        </w:rPr>
        <w:t>Effective communication</w:t>
      </w:r>
      <w:r w:rsidR="0082413C" w:rsidRPr="00EF0C99">
        <w:rPr>
          <w:rFonts w:ascii="Poppins" w:hAnsi="Poppins" w:cs="Poppins"/>
        </w:rPr>
        <w:t xml:space="preserve"> skills, both verbal and written, over the telephone and face to face</w:t>
      </w:r>
    </w:p>
    <w:p w14:paraId="71AB3FC8" w14:textId="00539405" w:rsidR="0082413C" w:rsidRPr="00EF0C99" w:rsidRDefault="0082413C" w:rsidP="00F42620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Ability to build rapport and comfortable communicating </w:t>
      </w:r>
      <w:r w:rsidR="008E097A" w:rsidRPr="00EF0C99">
        <w:rPr>
          <w:rFonts w:ascii="Poppins" w:hAnsi="Poppins" w:cs="Poppins"/>
        </w:rPr>
        <w:t xml:space="preserve">with people at all </w:t>
      </w:r>
      <w:r w:rsidR="00EF0C99" w:rsidRPr="00EF0C99">
        <w:rPr>
          <w:rFonts w:ascii="Poppins" w:hAnsi="Poppins" w:cs="Poppins"/>
        </w:rPr>
        <w:t>levels.</w:t>
      </w:r>
    </w:p>
    <w:p w14:paraId="51BAC395" w14:textId="62BFBA90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Ability to work with diverse communities and the ‘seldom </w:t>
      </w:r>
      <w:r w:rsidR="00EF0C99" w:rsidRPr="00EF0C99">
        <w:rPr>
          <w:rFonts w:ascii="Poppins" w:hAnsi="Poppins" w:cs="Poppins"/>
        </w:rPr>
        <w:t>heard</w:t>
      </w:r>
      <w:r w:rsidR="00F74E59" w:rsidRPr="00EF0C99">
        <w:rPr>
          <w:rFonts w:ascii="Poppins" w:hAnsi="Poppins" w:cs="Poppins"/>
        </w:rPr>
        <w:t>.’</w:t>
      </w:r>
    </w:p>
    <w:p w14:paraId="04EE0293" w14:textId="10CF26B6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Ability to work on own initiative and as part of a </w:t>
      </w:r>
      <w:r w:rsidR="00EF0C99" w:rsidRPr="00EF0C99">
        <w:rPr>
          <w:rFonts w:ascii="Poppins" w:hAnsi="Poppins" w:cs="Poppins"/>
        </w:rPr>
        <w:t>team.</w:t>
      </w:r>
    </w:p>
    <w:p w14:paraId="39E573E8" w14:textId="2638A79B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Ability to identify </w:t>
      </w:r>
      <w:r w:rsidR="00552133">
        <w:rPr>
          <w:rFonts w:ascii="Poppins" w:hAnsi="Poppins" w:cs="Poppins"/>
        </w:rPr>
        <w:t xml:space="preserve">and act on </w:t>
      </w:r>
      <w:r w:rsidRPr="00EF0C99">
        <w:rPr>
          <w:rFonts w:ascii="Poppins" w:hAnsi="Poppins" w:cs="Poppins"/>
        </w:rPr>
        <w:t xml:space="preserve">new </w:t>
      </w:r>
      <w:r w:rsidR="00EF0C99" w:rsidRPr="00EF0C99">
        <w:rPr>
          <w:rFonts w:ascii="Poppins" w:hAnsi="Poppins" w:cs="Poppins"/>
        </w:rPr>
        <w:t>opportunities.</w:t>
      </w:r>
    </w:p>
    <w:p w14:paraId="31930DF5" w14:textId="77777777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>Understanding of community, voluntary and public sectors, and keeping up to date with policy developments in a changing environment</w:t>
      </w:r>
    </w:p>
    <w:p w14:paraId="718B395B" w14:textId="563094A5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>Experience of record keeping using shared systems</w:t>
      </w:r>
    </w:p>
    <w:p w14:paraId="05245199" w14:textId="77777777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>IT literate (Microsoft Office)</w:t>
      </w:r>
    </w:p>
    <w:p w14:paraId="5D5AFFAC" w14:textId="18AECB4A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Comfortable finding solutions to new problems </w:t>
      </w:r>
      <w:r w:rsidR="00EF0C99" w:rsidRPr="00EF0C99">
        <w:rPr>
          <w:rFonts w:ascii="Poppins" w:hAnsi="Poppins" w:cs="Poppins"/>
        </w:rPr>
        <w:t>e.g.,</w:t>
      </w:r>
      <w:r w:rsidRPr="00EF0C99">
        <w:rPr>
          <w:rFonts w:ascii="Poppins" w:hAnsi="Poppins" w:cs="Poppins"/>
        </w:rPr>
        <w:t xml:space="preserve"> web and IT</w:t>
      </w:r>
    </w:p>
    <w:p w14:paraId="070F3FF5" w14:textId="2E27283C" w:rsidR="0082413C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lastRenderedPageBreak/>
        <w:t xml:space="preserve">Highly flexible, willing to learn new skills and develop </w:t>
      </w:r>
      <w:r w:rsidR="00EF0C99" w:rsidRPr="00EF0C99">
        <w:rPr>
          <w:rFonts w:ascii="Poppins" w:hAnsi="Poppins" w:cs="Poppins"/>
        </w:rPr>
        <w:t>knowledge.</w:t>
      </w:r>
    </w:p>
    <w:p w14:paraId="2151A0F6" w14:textId="4AA775A2" w:rsidR="00552133" w:rsidRPr="00EF0C99" w:rsidRDefault="00552133" w:rsidP="0082413C">
      <w:pPr>
        <w:numPr>
          <w:ilvl w:val="0"/>
          <w:numId w:val="3"/>
        </w:numPr>
        <w:rPr>
          <w:rFonts w:ascii="Poppins" w:hAnsi="Poppins" w:cs="Poppins"/>
        </w:rPr>
      </w:pPr>
      <w:r>
        <w:rPr>
          <w:rFonts w:ascii="Poppins" w:hAnsi="Poppins" w:cs="Poppins"/>
        </w:rPr>
        <w:t>Willingness to undertake occasional out of hours evening/weekend work.</w:t>
      </w:r>
    </w:p>
    <w:p w14:paraId="6F153EA4" w14:textId="77777777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>Current clean driving licence and access to own transport</w:t>
      </w:r>
    </w:p>
    <w:p w14:paraId="1D1112F7" w14:textId="77777777" w:rsidR="0082413C" w:rsidRPr="00EF0C99" w:rsidRDefault="0082413C" w:rsidP="0082413C">
      <w:pPr>
        <w:rPr>
          <w:rFonts w:ascii="Poppins" w:hAnsi="Poppins" w:cs="Poppins"/>
        </w:rPr>
      </w:pPr>
    </w:p>
    <w:p w14:paraId="3BE0F513" w14:textId="77777777" w:rsidR="008E097A" w:rsidRPr="00EF0C99" w:rsidRDefault="008E097A" w:rsidP="0082413C">
      <w:pPr>
        <w:rPr>
          <w:rFonts w:ascii="Poppins" w:hAnsi="Poppins" w:cs="Poppins"/>
        </w:rPr>
      </w:pPr>
    </w:p>
    <w:p w14:paraId="33114B19" w14:textId="77777777" w:rsidR="0082413C" w:rsidRPr="00EF0C99" w:rsidRDefault="0082413C" w:rsidP="0082413C">
      <w:pPr>
        <w:rPr>
          <w:rFonts w:ascii="Poppins" w:hAnsi="Poppins" w:cs="Poppins"/>
          <w:b/>
          <w:u w:val="single"/>
        </w:rPr>
      </w:pPr>
      <w:r w:rsidRPr="00EF0C99">
        <w:rPr>
          <w:rFonts w:ascii="Poppins" w:hAnsi="Poppins" w:cs="Poppins"/>
          <w:b/>
          <w:u w:val="single"/>
        </w:rPr>
        <w:t>Desirable</w:t>
      </w:r>
    </w:p>
    <w:p w14:paraId="397ACEDB" w14:textId="77777777" w:rsidR="0082413C" w:rsidRPr="00EF0C99" w:rsidRDefault="0082413C" w:rsidP="0082413C">
      <w:pPr>
        <w:rPr>
          <w:rFonts w:ascii="Poppins" w:hAnsi="Poppins" w:cs="Poppins"/>
        </w:rPr>
      </w:pPr>
    </w:p>
    <w:p w14:paraId="3E7D4467" w14:textId="66BEE211" w:rsidR="0082413C" w:rsidRDefault="00E06936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>K</w:t>
      </w:r>
      <w:r w:rsidR="0082413C" w:rsidRPr="00EF0C99">
        <w:rPr>
          <w:rFonts w:ascii="Poppins" w:hAnsi="Poppins" w:cs="Poppins"/>
        </w:rPr>
        <w:t>nowledge of health and social care sector</w:t>
      </w:r>
    </w:p>
    <w:p w14:paraId="76882D0E" w14:textId="406767E5" w:rsidR="000D725D" w:rsidRPr="000D725D" w:rsidRDefault="000D725D" w:rsidP="000D725D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>Educated to degree level.</w:t>
      </w:r>
    </w:p>
    <w:p w14:paraId="66B5EAAC" w14:textId="22ECEF12" w:rsidR="0082413C" w:rsidRPr="00EF0C99" w:rsidRDefault="00F74E59" w:rsidP="0082413C">
      <w:pPr>
        <w:numPr>
          <w:ilvl w:val="0"/>
          <w:numId w:val="3"/>
        </w:numPr>
        <w:rPr>
          <w:rFonts w:ascii="Poppins" w:hAnsi="Poppins" w:cs="Poppins"/>
        </w:rPr>
      </w:pPr>
      <w:r>
        <w:rPr>
          <w:rFonts w:ascii="Poppins" w:hAnsi="Poppins" w:cs="Poppins"/>
        </w:rPr>
        <w:t>Experience of r</w:t>
      </w:r>
      <w:r w:rsidR="0082413C" w:rsidRPr="00EF0C99">
        <w:rPr>
          <w:rFonts w:ascii="Poppins" w:hAnsi="Poppins" w:cs="Poppins"/>
        </w:rPr>
        <w:t>ecruiting/working with volunteers and volunteer management</w:t>
      </w:r>
    </w:p>
    <w:p w14:paraId="6BF8BEB8" w14:textId="43F39957" w:rsidR="0082413C" w:rsidRPr="00EF0C99" w:rsidRDefault="0082413C" w:rsidP="0082413C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>Experience of web content management systems, social media, video production and/or desktop publishing software.</w:t>
      </w:r>
    </w:p>
    <w:p w14:paraId="7AD2F396" w14:textId="10C7665A" w:rsidR="009E54CF" w:rsidRDefault="009E54CF" w:rsidP="009E54CF">
      <w:pPr>
        <w:numPr>
          <w:ilvl w:val="0"/>
          <w:numId w:val="3"/>
        </w:numPr>
        <w:rPr>
          <w:rFonts w:ascii="Poppins" w:hAnsi="Poppins" w:cs="Poppins"/>
        </w:rPr>
      </w:pPr>
      <w:r w:rsidRPr="00EF0C99">
        <w:rPr>
          <w:rFonts w:ascii="Poppins" w:hAnsi="Poppins" w:cs="Poppins"/>
        </w:rPr>
        <w:t xml:space="preserve">Experience of providing advice regarding complaints and enquiries </w:t>
      </w:r>
    </w:p>
    <w:p w14:paraId="226A5693" w14:textId="75426052" w:rsidR="00552133" w:rsidRPr="00EF0C99" w:rsidRDefault="00552133" w:rsidP="00552133">
      <w:pPr>
        <w:numPr>
          <w:ilvl w:val="0"/>
          <w:numId w:val="3"/>
        </w:numPr>
        <w:rPr>
          <w:rFonts w:ascii="Poppins" w:hAnsi="Poppins" w:cs="Poppins"/>
        </w:rPr>
      </w:pPr>
      <w:r>
        <w:rPr>
          <w:rFonts w:ascii="Poppins" w:hAnsi="Poppins" w:cs="Poppins"/>
        </w:rPr>
        <w:t>Strong</w:t>
      </w:r>
      <w:r w:rsidRPr="00EF0C99">
        <w:rPr>
          <w:rFonts w:ascii="Poppins" w:hAnsi="Poppins" w:cs="Poppins"/>
        </w:rPr>
        <w:t xml:space="preserve"> literacy and numeracy skills – ability to write reports and present complex information in an understandable format.</w:t>
      </w:r>
    </w:p>
    <w:p w14:paraId="0ECB2580" w14:textId="77777777" w:rsidR="00552133" w:rsidRPr="009E54CF" w:rsidRDefault="00552133" w:rsidP="00552133">
      <w:pPr>
        <w:ind w:left="720"/>
        <w:rPr>
          <w:rFonts w:ascii="Poppins" w:hAnsi="Poppins" w:cs="Poppins"/>
        </w:rPr>
      </w:pPr>
    </w:p>
    <w:p w14:paraId="590E83EB" w14:textId="77777777" w:rsidR="00DE3B60" w:rsidRPr="00EF0C99" w:rsidRDefault="00DE3B60">
      <w:pPr>
        <w:rPr>
          <w:rFonts w:ascii="Poppins" w:hAnsi="Poppins" w:cs="Poppins"/>
        </w:rPr>
      </w:pPr>
    </w:p>
    <w:sectPr w:rsidR="00DE3B60" w:rsidRPr="00EF0C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12E12"/>
    <w:multiLevelType w:val="hybridMultilevel"/>
    <w:tmpl w:val="16F04982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D5046A"/>
    <w:multiLevelType w:val="multilevel"/>
    <w:tmpl w:val="EBE2E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F86B74"/>
    <w:multiLevelType w:val="hybridMultilevel"/>
    <w:tmpl w:val="C48CA558"/>
    <w:lvl w:ilvl="0" w:tplc="205CD7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19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276636">
    <w:abstractNumId w:val="0"/>
  </w:num>
  <w:num w:numId="3" w16cid:durableId="670990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3C"/>
    <w:rsid w:val="000D725D"/>
    <w:rsid w:val="0011153D"/>
    <w:rsid w:val="0011193C"/>
    <w:rsid w:val="003666DC"/>
    <w:rsid w:val="00435B24"/>
    <w:rsid w:val="005513FE"/>
    <w:rsid w:val="00552133"/>
    <w:rsid w:val="00574F63"/>
    <w:rsid w:val="0062255B"/>
    <w:rsid w:val="00641713"/>
    <w:rsid w:val="00700171"/>
    <w:rsid w:val="008003AD"/>
    <w:rsid w:val="0082413C"/>
    <w:rsid w:val="008E097A"/>
    <w:rsid w:val="00925EE7"/>
    <w:rsid w:val="009E54CF"/>
    <w:rsid w:val="00AA2A0E"/>
    <w:rsid w:val="00AD3668"/>
    <w:rsid w:val="00D26C66"/>
    <w:rsid w:val="00D36CEC"/>
    <w:rsid w:val="00DD14C3"/>
    <w:rsid w:val="00DE3B60"/>
    <w:rsid w:val="00E016E2"/>
    <w:rsid w:val="00E04F0B"/>
    <w:rsid w:val="00E06936"/>
    <w:rsid w:val="00EE5A7E"/>
    <w:rsid w:val="00EF0C99"/>
    <w:rsid w:val="00F46E17"/>
    <w:rsid w:val="00F74E59"/>
    <w:rsid w:val="00FB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DA3F7"/>
  <w15:chartTrackingRefBased/>
  <w15:docId w15:val="{148683CC-2BF5-4FA8-AB8D-2BFA896C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13C"/>
    <w:pPr>
      <w:spacing w:after="0" w:line="240" w:lineRule="auto"/>
    </w:pPr>
    <w:rPr>
      <w:rFonts w:ascii="Calibri" w:hAnsi="Calibri" w:cs="Calibri"/>
      <w:lang w:eastAsia="en-GB"/>
    </w:rPr>
  </w:style>
  <w:style w:type="paragraph" w:styleId="Heading9">
    <w:name w:val="heading 9"/>
    <w:basedOn w:val="Normal"/>
    <w:next w:val="Normal"/>
    <w:link w:val="Heading9Char"/>
    <w:qFormat/>
    <w:rsid w:val="0082413C"/>
    <w:pPr>
      <w:keepNext/>
      <w:tabs>
        <w:tab w:val="left" w:pos="-720"/>
        <w:tab w:val="left" w:pos="0"/>
      </w:tabs>
      <w:suppressAutoHyphens/>
      <w:ind w:left="1440"/>
      <w:outlineLvl w:val="8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82413C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qFormat/>
    <w:rsid w:val="0082413C"/>
    <w:pPr>
      <w:ind w:left="720"/>
    </w:pPr>
    <w:rPr>
      <w:rFonts w:ascii="Arial" w:eastAsia="Times New Roman" w:hAnsi="Arial" w:cs="Arial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1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13C"/>
    <w:rPr>
      <w:rFonts w:ascii="Segoe UI" w:hAnsi="Segoe UI" w:cs="Segoe UI"/>
      <w:sz w:val="18"/>
      <w:szCs w:val="18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A2A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A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A2A0E"/>
    <w:rPr>
      <w:rFonts w:ascii="Calibri" w:hAnsi="Calibri" w:cs="Calibri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2A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2A0E"/>
    <w:rPr>
      <w:rFonts w:ascii="Calibri" w:hAnsi="Calibri" w:cs="Calibri"/>
      <w:b/>
      <w:bCs/>
      <w:sz w:val="20"/>
      <w:szCs w:val="20"/>
      <w:lang w:eastAsia="en-GB"/>
    </w:rPr>
  </w:style>
  <w:style w:type="paragraph" w:styleId="Revision">
    <w:name w:val="Revision"/>
    <w:hidden/>
    <w:uiPriority w:val="99"/>
    <w:semiHidden/>
    <w:rsid w:val="00AA2A0E"/>
    <w:pPr>
      <w:spacing w:after="0" w:line="240" w:lineRule="auto"/>
    </w:pPr>
    <w:rPr>
      <w:rFonts w:ascii="Calibri" w:hAnsi="Calibri" w:cs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6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Stewart</dc:creator>
  <cp:keywords/>
  <dc:description/>
  <cp:lastModifiedBy>Kirsteen Thorne | Healthwatch Norfolk Ltd</cp:lastModifiedBy>
  <cp:revision>2</cp:revision>
  <dcterms:created xsi:type="dcterms:W3CDTF">2025-03-18T08:55:00Z</dcterms:created>
  <dcterms:modified xsi:type="dcterms:W3CDTF">2025-03-18T08:55:00Z</dcterms:modified>
</cp:coreProperties>
</file>